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FC076B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CARCASĂ  INFERIOARĂ </w:t>
      </w:r>
      <w:r w:rsidR="00441A6E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H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05397" w:rsidRPr="00605397" w:rsidRDefault="00605397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3B42EE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020175" cy="4391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- poziţia pe orizontală a găurii dopului de golire;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aw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distanţa dintre axe angrenaj cilindric;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poziţia pe verticală a găurii dopului de golire;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d1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diametrul bosjului dopului de golire;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d2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diametrul găurii dopului de golire;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513928" w:rsidRPr="001C5D1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grosmea flanşei de rigidizare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Hg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golului;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h1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bosajului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 stânga;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 dreapta;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L3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stânga;  </w:t>
      </w:r>
      <w:r w:rsidR="0098035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L4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 dreapta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B2107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intermediar (2);  </w:t>
      </w:r>
      <w:r w:rsidR="00B2107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3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  (3);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rulment arbore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intermediar (2);   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ieşire  (3).</w:t>
      </w:r>
    </w:p>
    <w:p w:rsidR="003B42EE" w:rsidRPr="00605397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D9006F" w:rsidRPr="00E65465" w:rsidRDefault="008E0D4A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aw &gt; Rr2+Rr3; Hg &gt; Rf3;  </w:t>
      </w:r>
      <w:r w:rsidR="00E97B8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Rf2 &gt; Rr2; Rf3 &gt; Rr3;  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L1 &gt; L3; L2 &gt; L4; L3 &gt; Rf2; L4 &gt; Rf3;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gp = 8…1</w:t>
      </w:r>
      <w:r w:rsidR="00B2284B">
        <w:rPr>
          <w:rFonts w:ascii="Times New Roman" w:hAnsi="Times New Roman" w:cs="Times New Roman"/>
          <w:noProof/>
          <w:sz w:val="24"/>
          <w:szCs w:val="24"/>
          <w:lang w:eastAsia="zh-CN"/>
        </w:rPr>
        <w:t>0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mm;</w:t>
      </w:r>
      <w:r w:rsidR="00CE62B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gf1 &gt; gp; gf2 &lt; Rr2 – gf1; d2 &lt;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d1; b &lt; gp + d2/2;  a &gt; gp + d2/2.</w:t>
      </w:r>
    </w:p>
    <w:sectPr w:rsidR="00D9006F" w:rsidRPr="00E65465" w:rsidSect="00605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10" w:rsidRDefault="00AB4F10" w:rsidP="00A64D43">
      <w:pPr>
        <w:spacing w:after="0" w:line="240" w:lineRule="auto"/>
      </w:pPr>
      <w:r>
        <w:separator/>
      </w:r>
    </w:p>
  </w:endnote>
  <w:endnote w:type="continuationSeparator" w:id="0">
    <w:p w:rsidR="00AB4F10" w:rsidRDefault="00AB4F10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4B" w:rsidRDefault="00B228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43" w:rsidRDefault="00A64D43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 xml:space="preserve">* Modelul CATIA a fost elaborat de </w:t>
    </w:r>
    <w:r w:rsidR="00B2284B">
      <w:rPr>
        <w:rFonts w:ascii="Times New Roman" w:hAnsi="Times New Roman" w:cs="Times New Roman"/>
        <w:sz w:val="20"/>
        <w:szCs w:val="20"/>
      </w:rPr>
      <w:t xml:space="preserve">student Ionuţ GÂNDILĂ, </w:t>
    </w:r>
    <w:r w:rsidR="00B2284B">
      <w:rPr>
        <w:rFonts w:ascii="Times New Roman" w:hAnsi="Times New Roman" w:cs="Times New Roman"/>
        <w:sz w:val="20"/>
        <w:szCs w:val="20"/>
      </w:rPr>
      <w:t>IIIAR</w:t>
    </w:r>
    <w:bookmarkStart w:id="0" w:name="_GoBack"/>
    <w:bookmarkEnd w:id="0"/>
  </w:p>
  <w:p w:rsidR="00A64D43" w:rsidRDefault="00A64D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4B" w:rsidRDefault="00B22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10" w:rsidRDefault="00AB4F10" w:rsidP="00A64D43">
      <w:pPr>
        <w:spacing w:after="0" w:line="240" w:lineRule="auto"/>
      </w:pPr>
      <w:r>
        <w:separator/>
      </w:r>
    </w:p>
  </w:footnote>
  <w:footnote w:type="continuationSeparator" w:id="0">
    <w:p w:rsidR="00AB4F10" w:rsidRDefault="00AB4F10" w:rsidP="00A6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4B" w:rsidRDefault="00B228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4B" w:rsidRDefault="00B228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4B" w:rsidRDefault="00B22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848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A6E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351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9FB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4F10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84B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62B7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CB8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8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624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4</cp:revision>
  <cp:lastPrinted>2014-11-07T19:27:00Z</cp:lastPrinted>
  <dcterms:created xsi:type="dcterms:W3CDTF">2016-11-02T18:32:00Z</dcterms:created>
  <dcterms:modified xsi:type="dcterms:W3CDTF">2016-11-17T23:17:00Z</dcterms:modified>
</cp:coreProperties>
</file>